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41" w:rsidRPr="00B55A1E" w:rsidRDefault="00A55B41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55B41" w:rsidRPr="00B55A1E" w:rsidRDefault="00A55B41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служащих, руководителей муниципальных учреждений муниципального образования</w:t>
      </w:r>
    </w:p>
    <w:p w:rsidR="00A55B41" w:rsidRPr="00B55A1E" w:rsidRDefault="00A55B41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</w:p>
    <w:p w:rsidR="00A55B41" w:rsidRPr="00B55A1E" w:rsidRDefault="00A55B41" w:rsidP="00B55A1E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с 1 января 2014г. по 31 декабря 2014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A55B41" w:rsidRPr="00B35391">
        <w:trPr>
          <w:trHeight w:val="366"/>
        </w:trPr>
        <w:tc>
          <w:tcPr>
            <w:tcW w:w="41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</w:p>
        </w:tc>
      </w:tr>
      <w:tr w:rsidR="00A55B41" w:rsidRPr="00B35391">
        <w:trPr>
          <w:trHeight w:val="1010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581"/>
        </w:trPr>
        <w:tc>
          <w:tcPr>
            <w:tcW w:w="41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Думчев Игорь Александрович</w:t>
            </w:r>
          </w:p>
        </w:tc>
        <w:tc>
          <w:tcPr>
            <w:tcW w:w="140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Легковой автомобиль</w:t>
            </w:r>
          </w:p>
          <w:p w:rsidR="00A55B41" w:rsidRPr="003A2616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A2616">
              <w:rPr>
                <w:sz w:val="20"/>
                <w:szCs w:val="20"/>
                <w:lang w:val="en-US"/>
              </w:rPr>
              <w:t>Chevrolet Niva</w:t>
            </w:r>
          </w:p>
          <w:p w:rsidR="00A55B41" w:rsidRPr="003A2616" w:rsidRDefault="00A55B41" w:rsidP="00C558A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A55B41" w:rsidRPr="00B76293" w:rsidRDefault="00A55B41" w:rsidP="00C55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193 284</w:t>
            </w:r>
            <w:r w:rsidRPr="00B76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24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559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4A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C5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8178</w:t>
            </w:r>
          </w:p>
        </w:tc>
        <w:tc>
          <w:tcPr>
            <w:tcW w:w="1383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1248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1" w:rsidRDefault="00A55B41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 Земельный участок </w:t>
            </w:r>
            <w:r>
              <w:rPr>
                <w:sz w:val="20"/>
                <w:szCs w:val="20"/>
              </w:rPr>
              <w:t xml:space="preserve">– </w:t>
            </w:r>
          </w:p>
          <w:p w:rsidR="00A55B41" w:rsidRPr="00B76293" w:rsidRDefault="00A55B41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</w:t>
            </w:r>
            <w:r w:rsidRPr="00B76293">
              <w:rPr>
                <w:sz w:val="20"/>
                <w:szCs w:val="20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1068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1" w:rsidRPr="00B76293" w:rsidRDefault="00A55B41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-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523 200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312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1" w:rsidRPr="00B76293" w:rsidRDefault="00A55B41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408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A55B41" w:rsidRPr="00B76293" w:rsidRDefault="00A55B41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A55B41" w:rsidRPr="00B76293" w:rsidRDefault="00A55B41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1129" w:type="dxa"/>
            <w:vMerge w:val="restart"/>
          </w:tcPr>
          <w:p w:rsidR="00A55B41" w:rsidRPr="00B76293" w:rsidRDefault="00A55B41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vMerge w:val="restart"/>
          </w:tcPr>
          <w:p w:rsidR="00A55B41" w:rsidRPr="00B76293" w:rsidRDefault="00A55B41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</w:tcPr>
          <w:p w:rsidR="00A55B41" w:rsidRPr="00B76293" w:rsidRDefault="00A55B41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380 617,03</w:t>
            </w:r>
          </w:p>
        </w:tc>
        <w:tc>
          <w:tcPr>
            <w:tcW w:w="124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288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 подвалом</w:t>
            </w:r>
          </w:p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08640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08640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08640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Pr="00B76293" w:rsidRDefault="00A55B41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Default="00A55B41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540"/>
        </w:trPr>
        <w:tc>
          <w:tcPr>
            <w:tcW w:w="41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Солодкова Ольга Николаевна</w:t>
            </w:r>
          </w:p>
        </w:tc>
        <w:tc>
          <w:tcPr>
            <w:tcW w:w="1408" w:type="dxa"/>
          </w:tcPr>
          <w:p w:rsidR="00A55B41" w:rsidRPr="00B76293" w:rsidRDefault="00A55B41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A55B41" w:rsidRPr="00B76293" w:rsidRDefault="00A55B41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388 520,92</w:t>
            </w:r>
          </w:p>
        </w:tc>
        <w:tc>
          <w:tcPr>
            <w:tcW w:w="1248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495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55B41" w:rsidRPr="00B76293" w:rsidRDefault="00A55B41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55B41" w:rsidRPr="00B76293" w:rsidRDefault="00A55B41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</w:tcPr>
          <w:p w:rsidR="00A55B41" w:rsidRDefault="00A55B41" w:rsidP="00B8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55B41" w:rsidRPr="00B76293" w:rsidRDefault="00A55B41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  <w:lang w:val="en-US"/>
              </w:rPr>
              <w:t>ADA</w:t>
            </w:r>
            <w:r>
              <w:rPr>
                <w:sz w:val="18"/>
                <w:szCs w:val="18"/>
              </w:rPr>
              <w:t>(ВАЗ) 2109</w:t>
            </w:r>
          </w:p>
        </w:tc>
        <w:tc>
          <w:tcPr>
            <w:tcW w:w="1383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196 929,88</w:t>
            </w:r>
          </w:p>
        </w:tc>
        <w:tc>
          <w:tcPr>
            <w:tcW w:w="1248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495"/>
        </w:trPr>
        <w:tc>
          <w:tcPr>
            <w:tcW w:w="418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408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- земли сельскохозяйственного назначения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1/410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52890000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800" w:type="dxa"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  <w:p w:rsidR="00A55B41" w:rsidRPr="00B76293" w:rsidRDefault="00A55B41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29" w:type="dxa"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Легковой автомобиль (</w:t>
            </w:r>
            <w:r>
              <w:rPr>
                <w:sz w:val="18"/>
                <w:szCs w:val="18"/>
                <w:lang w:val="en-US"/>
              </w:rPr>
              <w:t>Toyota COROLLA)</w:t>
            </w:r>
          </w:p>
        </w:tc>
        <w:tc>
          <w:tcPr>
            <w:tcW w:w="1383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277 009,28</w:t>
            </w:r>
          </w:p>
        </w:tc>
        <w:tc>
          <w:tcPr>
            <w:tcW w:w="1248" w:type="dxa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1104"/>
        </w:trPr>
        <w:tc>
          <w:tcPr>
            <w:tcW w:w="41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55B41" w:rsidRDefault="00A55B41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A55B41" w:rsidRDefault="00A55B41" w:rsidP="00C85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55B41" w:rsidRDefault="00A55B41" w:rsidP="00C8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</w:t>
            </w:r>
          </w:p>
        </w:tc>
        <w:tc>
          <w:tcPr>
            <w:tcW w:w="1383" w:type="dxa"/>
            <w:vMerge w:val="restart"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502966,60</w:t>
            </w:r>
          </w:p>
        </w:tc>
        <w:tc>
          <w:tcPr>
            <w:tcW w:w="1248" w:type="dxa"/>
            <w:vMerge w:val="restart"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264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-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Default="00A55B41" w:rsidP="00C853EC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312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FF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Default="00A55B41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11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250655,00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228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Default="00A55B41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559"/>
        </w:trPr>
        <w:tc>
          <w:tcPr>
            <w:tcW w:w="41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55B41" w:rsidRDefault="00A55B41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B41" w:rsidRPr="00B76293" w:rsidRDefault="00A55B41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55B41" w:rsidRPr="005B207A" w:rsidRDefault="00A55B41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 w:rsidRPr="005B207A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574492,03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559"/>
        </w:trPr>
        <w:tc>
          <w:tcPr>
            <w:tcW w:w="41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55B41" w:rsidRDefault="00A55B41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B41" w:rsidRPr="00B76293" w:rsidRDefault="00A55B41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7568,07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Мармурова Татьяна Борисовна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62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55B41" w:rsidRPr="005B207A" w:rsidRDefault="00A55B41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90233,16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456"/>
        </w:trPr>
        <w:tc>
          <w:tcPr>
            <w:tcW w:w="41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55B41" w:rsidRDefault="00A55B41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55B41" w:rsidRPr="00B76293" w:rsidRDefault="00A55B41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55B41" w:rsidRDefault="00A55B41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A55B41" w:rsidRDefault="00A55B41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A55B41" w:rsidRDefault="00A55B41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Лада Приора 217130,</w:t>
            </w:r>
          </w:p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398670,06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22069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A55B41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55B41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55B41" w:rsidRPr="00B76293" w:rsidRDefault="00A55B41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5B41" w:rsidRPr="008F7448" w:rsidRDefault="00A55B41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55B41" w:rsidRPr="008F7448" w:rsidSect="00B55A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1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61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">
    <w:name w:val="заголовки"/>
    <w:basedOn w:val="Normal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0">
    <w:name w:val="подзаголовки"/>
    <w:basedOn w:val="a"/>
    <w:uiPriority w:val="99"/>
    <w:rsid w:val="006A161E"/>
    <w:rPr>
      <w:caps w:val="0"/>
    </w:rPr>
  </w:style>
  <w:style w:type="paragraph" w:styleId="Title">
    <w:name w:val="Title"/>
    <w:basedOn w:val="Normal"/>
    <w:next w:val="Normal"/>
    <w:link w:val="TitleChar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161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A161E"/>
    <w:rPr>
      <w:b/>
      <w:bCs/>
    </w:rPr>
  </w:style>
  <w:style w:type="character" w:styleId="Emphasis">
    <w:name w:val="Emphasis"/>
    <w:basedOn w:val="DefaultParagraphFont"/>
    <w:uiPriority w:val="99"/>
    <w:qFormat/>
    <w:rsid w:val="006A161E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A16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161E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6A161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A161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A16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6A161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A16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161E"/>
    <w:pPr>
      <w:outlineLvl w:val="9"/>
    </w:pPr>
  </w:style>
  <w:style w:type="table" w:styleId="TableGrid">
    <w:name w:val="Table Grid"/>
    <w:basedOn w:val="TableNormal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541</Words>
  <Characters>3087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я</cp:lastModifiedBy>
  <cp:revision>14</cp:revision>
  <cp:lastPrinted>2015-06-08T07:52:00Z</cp:lastPrinted>
  <dcterms:created xsi:type="dcterms:W3CDTF">2015-06-08T07:33:00Z</dcterms:created>
  <dcterms:modified xsi:type="dcterms:W3CDTF">2016-03-28T08:59:00Z</dcterms:modified>
</cp:coreProperties>
</file>